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剑阁县中医医院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拟采购</w:t>
      </w:r>
      <w:r>
        <w:rPr>
          <w:rFonts w:hint="eastAsia"/>
          <w:b/>
          <w:bCs/>
          <w:sz w:val="36"/>
          <w:szCs w:val="36"/>
          <w:lang w:val="en-US" w:eastAsia="zh-CN"/>
        </w:rPr>
        <w:t>全自动细菌鉴定系统、血培养仪</w:t>
      </w:r>
      <w:r>
        <w:rPr>
          <w:rFonts w:hint="eastAsia"/>
          <w:b/>
          <w:bCs/>
          <w:sz w:val="36"/>
          <w:szCs w:val="36"/>
          <w:lang w:eastAsia="zh-CN"/>
        </w:rPr>
        <w:t>设备</w:t>
      </w: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公开征集技术参数及报价公告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剑阁县中医医院对拟采购全自动细菌鉴定系统、血培养仪设备的技术参数及价格征集活动, 欢迎各符合相关法律法规条件的厂家、潜在供应商递交不同规格型号的产品技术参数及相关资料报名参加，现将有关事宜公告如下：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一、拟采购项目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220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3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3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全自动细菌鉴定系统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3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血培养仪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二、纸质文件要求（所有资料要加盖公司鲜章，现场递交）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（一）封面、目录（请在封面上打印产品名称、公司名称、联系人及联系电话，请按以下内容排序，编写页码，装订成册纸质文件，单独密封，需在密封袋骑缝密封处加盖递交单位公章）。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（二）产品配置及安装设计方案、报价及同品牌同型号产品国内用户名单（列明联系人及联系方式，必须至少附三份2020年可核实的省内销售合同主体、中标通知书或发票复印件等证明材料）。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（三）技术参数、功能特点、详细配置清单及相应配置型号、产地。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（四）售后服务方案:含质保期、维修站地点及联系方式、能否提供操作及维修手册及故障代码、操作及维修人员培训方式、质保期外年维保费用及非年保维修收费情况、常用维修配件及核心部件清单及价格。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（五）证照复印件：医疗器械注册证、医疗器械生产许可证或医疗器械经营许可证、有效营业执照。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（六）产品彩页。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（七）根据采购清单中所述医疗设备的参考预算单价，按采购清单填写推介产品相关信息（见附件），所推荐机型的报价为不同品牌或不同型号的意向成交价。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注：本次产品参数征集仅用于医院对产品的性能、配置、价格、以及售后服务等进行综合了解，供采购人制定需求及预算提供参考，与后期采购活动无直接关联。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三、报名及纸质文件递交地点及截止日期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（一）报名范围：凡符合资质条件的厂家、潜在供应商均可报名参加。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（二）报名、递交材料截止时间及地点： 2021年6月11日下午17：00（北京时间、工作时间）前，到剑阁县普安镇中医医院设备科报名及递交相关资质资料，逾期不予受理。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（三）联系人及方式： </w:t>
      </w:r>
      <w:bookmarkStart w:id="0" w:name="_GoBack"/>
      <w:bookmarkEnd w:id="0"/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联系人:设备科  王先生      联系话:0839-6620193    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 附件1：推介产品信息表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872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产品</w:t>
            </w:r>
          </w:p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参考预算（万元）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品牌、规格、型号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注册证号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制造商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生产场地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供货价格（万元）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附件2：功能配置及技术参数样表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Xxx设备功能配置与技术参数要求</w:t>
      </w:r>
    </w:p>
    <w:tbl>
      <w:tblPr>
        <w:tblStyle w:val="3"/>
        <w:tblW w:w="9087" w:type="dxa"/>
        <w:tblInd w:w="93" w:type="dxa"/>
        <w:shd w:val="clear" w:color="auto" w:fill="B4D3F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644"/>
        <w:gridCol w:w="4275"/>
        <w:gridCol w:w="992"/>
      </w:tblGrid>
      <w:tr>
        <w:tblPrEx>
          <w:shd w:val="clear" w:color="auto" w:fill="B4D3F6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技术和性能参数名称</w:t>
            </w:r>
          </w:p>
        </w:tc>
        <w:tc>
          <w:tcPr>
            <w:tcW w:w="4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招标参数和性能要求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适用范围及用途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适用范围（广义描述该设备适用范围）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功能配置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主要功能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（一行只写一个功能）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功能…….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基础配置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（一行只写一个配置）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主要技术参数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（一行只写一个参数）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参数3……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售后服务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整机保修年限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出现故障响应时间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预防性维修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/定期维护保养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维修密码支持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升级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使用培训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工程师培训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备注：1.重要技术参数请加“*”号标注。2.参数不宜过多过滥，以能反映该产品特色为主。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剑阁县中医医院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2021年6月8日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3FCF"/>
    <w:rsid w:val="00221AD2"/>
    <w:rsid w:val="117234CD"/>
    <w:rsid w:val="117B7F49"/>
    <w:rsid w:val="11FD42FE"/>
    <w:rsid w:val="19765E15"/>
    <w:rsid w:val="258C3C88"/>
    <w:rsid w:val="30586AEA"/>
    <w:rsid w:val="32951ED7"/>
    <w:rsid w:val="33E55C90"/>
    <w:rsid w:val="34E901D0"/>
    <w:rsid w:val="3D3D1804"/>
    <w:rsid w:val="457B470D"/>
    <w:rsid w:val="4CDA07CA"/>
    <w:rsid w:val="514837CD"/>
    <w:rsid w:val="53570CEC"/>
    <w:rsid w:val="56EB4866"/>
    <w:rsid w:val="592A3FCF"/>
    <w:rsid w:val="6C594384"/>
    <w:rsid w:val="796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2021-03-09T06:50:00Z</dcterms:created>
  <dc:creator>Administrator</dc:creator>
  <cp:lastModifiedBy>麦兜</cp:lastModifiedBy>
  <cp:lastPrinted>2021-05-14T01:16:00Z</cp:lastPrinted>
  <dcterms:modified xsi:type="dcterms:W3CDTF">2021-06-08T00:53:11Z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